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62" w:rsidRDefault="007C2362" w:rsidP="007C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3BA">
        <w:rPr>
          <w:rFonts w:ascii="Times New Roman" w:hAnsi="Times New Roman" w:cs="Times New Roman"/>
          <w:sz w:val="28"/>
          <w:szCs w:val="28"/>
        </w:rPr>
        <w:t>Зимнее настроение</w:t>
      </w:r>
    </w:p>
    <w:p w:rsidR="007C2362" w:rsidRDefault="007C2362" w:rsidP="007C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362" w:rsidRDefault="007C2362" w:rsidP="007C23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13 лет</w:t>
      </w:r>
    </w:p>
    <w:p w:rsidR="007C2362" w:rsidRPr="004C23BA" w:rsidRDefault="007C2362" w:rsidP="007C23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Чирова О.В.</w:t>
      </w:r>
      <w:bookmarkStart w:id="0" w:name="_GoBack"/>
      <w:bookmarkEnd w:id="0"/>
    </w:p>
    <w:p w:rsidR="007C2362" w:rsidRPr="004C23BA" w:rsidRDefault="007C2362" w:rsidP="007C2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362" w:rsidRDefault="007C2362" w:rsidP="007C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BA">
        <w:rPr>
          <w:rFonts w:ascii="Times New Roman" w:hAnsi="Times New Roman" w:cs="Times New Roman"/>
          <w:sz w:val="28"/>
          <w:szCs w:val="28"/>
        </w:rPr>
        <w:t>Я как-то задумалась, почему бывает разное настроение. Проснёшься утром</w:t>
      </w:r>
      <w:r>
        <w:rPr>
          <w:rFonts w:ascii="Times New Roman" w:hAnsi="Times New Roman" w:cs="Times New Roman"/>
          <w:sz w:val="28"/>
          <w:szCs w:val="28"/>
        </w:rPr>
        <w:t>, а тебе просто весело и хорошо или наоборот. Я спросила об этом родителей, но они сказали, что это не зависит от человека. Так от чего же зависит настроение? А может оно зависит от того, что ты увидел за окном? Вот вчера я проснулась в грустном настроение. Походила, повздыхала и выглянула в окно. Как же там, за окном красиво. Как на картинке, кругом белый пушистый снег деревья окутаны инеем. Скворечник, который мы вместе с папой повесили осенью на берёзу весь в снегу, а в нём три птички-синички клюют семечки. За окном так тихо, так сказочно. Мне захотелось потрогать этот белый чистый снег. Я быстро оделась и вышла на улицу. Я как будто попала в сказку. Эту сказку сделала природа, мороз. Как же здорово было погулять по снегу. Как весело встать под берёзу и дернуть её за ветку. Снег осыпался, и я тоже стала вся в инеи. Мне стало радостно. Я прыгала, смеялась, подкидывала вверх снег. На улице было тепло и замёрзнуть я не боялась. Но вот, я услышала, как меня зовёт мама завтракать. Я быстро побежала домой. Разделась, умылась и села за стол. Завтрак был самый вкусный на свете. Какао и блинчики как в сказке. А самое интересное, что моё настроение стало замечательным. Я поняла настроение зависит от хорошей погоды за окном, от вкусного завтрака, от родных. Может это и не так, но мне приятнее думать, что настроение зависит именно от этого.</w:t>
      </w:r>
    </w:p>
    <w:p w:rsidR="007C2362" w:rsidRDefault="007C2362" w:rsidP="007C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2F6" w:rsidRDefault="00E732F6"/>
    <w:sectPr w:rsidR="00E7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B9"/>
    <w:rsid w:val="001F4AB9"/>
    <w:rsid w:val="007C2362"/>
    <w:rsid w:val="00E7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A224"/>
  <w15:chartTrackingRefBased/>
  <w15:docId w15:val="{049197CF-35FB-4290-AE55-5BD408F2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2022-01-08T13:18:00Z</dcterms:created>
  <dcterms:modified xsi:type="dcterms:W3CDTF">2022-01-08T13:18:00Z</dcterms:modified>
</cp:coreProperties>
</file>